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F8B34" w14:textId="77777777" w:rsidR="002513FD" w:rsidRPr="0082118D" w:rsidRDefault="002F5A15">
      <w:pPr>
        <w:rPr>
          <w:b/>
          <w:color w:val="163274"/>
          <w:sz w:val="32"/>
          <w:szCs w:val="32"/>
        </w:rPr>
      </w:pPr>
      <w:r w:rsidRPr="0082118D">
        <w:rPr>
          <w:b/>
          <w:color w:val="163274"/>
          <w:sz w:val="32"/>
          <w:szCs w:val="32"/>
        </w:rPr>
        <w:t>Jak vyplnit přihlášku na soutěž JUMP FOR JOY 2016</w:t>
      </w:r>
    </w:p>
    <w:p w14:paraId="2A0C0AC8" w14:textId="77777777" w:rsidR="00BB7D3B" w:rsidRPr="0082118D" w:rsidRDefault="00BB7D3B" w:rsidP="00BB7D3B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t>Neupravujte velikost písma, velikost buněk</w:t>
      </w:r>
      <w:r w:rsidR="00946957" w:rsidRPr="0082118D">
        <w:rPr>
          <w:color w:val="163274"/>
        </w:rPr>
        <w:t>, okraje a zarovnání, nemažte žádné buňky</w:t>
      </w:r>
      <w:r w:rsidRPr="0082118D">
        <w:rPr>
          <w:color w:val="163274"/>
        </w:rPr>
        <w:t xml:space="preserve"> a nevyplňujte a neupravujte modré buňky!!!</w:t>
      </w:r>
    </w:p>
    <w:p w14:paraId="2B0659AC" w14:textId="77777777" w:rsidR="006431A1" w:rsidRPr="0082118D" w:rsidRDefault="006431A1" w:rsidP="00BB7D3B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t>Všechny soutěžící přihlásíte vyplněním pouze jednoho listu – tabulky pro všechny disciplíny jsou vedle sebe.</w:t>
      </w:r>
    </w:p>
    <w:p w14:paraId="2DAAEC1C" w14:textId="77777777" w:rsidR="009D47F9" w:rsidRPr="0082118D" w:rsidRDefault="009D47F9" w:rsidP="009D47F9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t>Vyplňte kontaktní a fakt</w:t>
      </w:r>
      <w:r w:rsidR="00946957" w:rsidRPr="0082118D">
        <w:rPr>
          <w:color w:val="163274"/>
        </w:rPr>
        <w:t>urační údaje kromě startovného – po přihlášení všech soutěžících zaplatíte částku, kter</w:t>
      </w:r>
      <w:r w:rsidR="000A47CF" w:rsidRPr="0082118D">
        <w:rPr>
          <w:color w:val="163274"/>
        </w:rPr>
        <w:t>á bude v modré buňce „</w:t>
      </w:r>
      <w:r w:rsidR="000A47CF" w:rsidRPr="0082118D">
        <w:rPr>
          <w:b/>
          <w:color w:val="163274"/>
        </w:rPr>
        <w:t>Startovné celkem</w:t>
      </w:r>
      <w:r w:rsidR="000A47CF" w:rsidRPr="0082118D">
        <w:rPr>
          <w:color w:val="163274"/>
        </w:rPr>
        <w:t>“ – vypočítá se sama podle počtu přihlášených a věkových kategorií soutěžících.</w:t>
      </w:r>
    </w:p>
    <w:p w14:paraId="1130B2BC" w14:textId="77777777" w:rsidR="000A47CF" w:rsidRPr="0082118D" w:rsidRDefault="000A47CF" w:rsidP="009D47F9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t>Vyplňte jména trenérů, kteří budou se soutěžícími na ploše, fotografa, rozhodčí pro speed, freestyle</w:t>
      </w:r>
      <w:r w:rsidR="00A21E7A" w:rsidRPr="0082118D">
        <w:rPr>
          <w:color w:val="163274"/>
        </w:rPr>
        <w:t>,</w:t>
      </w:r>
      <w:r w:rsidRPr="0082118D">
        <w:rPr>
          <w:color w:val="163274"/>
        </w:rPr>
        <w:t xml:space="preserve"> případně další rozhodčí.</w:t>
      </w:r>
    </w:p>
    <w:p w14:paraId="1445917E" w14:textId="77777777" w:rsidR="00BB7D3B" w:rsidRPr="0082118D" w:rsidRDefault="00BB7D3B" w:rsidP="00BB7D3B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t xml:space="preserve">Pokud chcete předvést </w:t>
      </w:r>
      <w:r w:rsidRPr="0082118D">
        <w:rPr>
          <w:b/>
          <w:color w:val="163274"/>
        </w:rPr>
        <w:t>freestylové vystoupení</w:t>
      </w:r>
      <w:r w:rsidRPr="0082118D">
        <w:rPr>
          <w:color w:val="163274"/>
        </w:rPr>
        <w:t>, napište počet sestav do příslušné buňky. Nevyplňujte buňku startovné!!!</w:t>
      </w:r>
    </w:p>
    <w:p w14:paraId="4BEB5548" w14:textId="77777777" w:rsidR="00BB7D3B" w:rsidRPr="0082118D" w:rsidRDefault="00BB7D3B" w:rsidP="00BB7D3B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6A341490" wp14:editId="6B05D631">
            <wp:extent cx="5760720" cy="3321685"/>
            <wp:effectExtent l="19050" t="0" r="0" b="0"/>
            <wp:docPr id="1" name="Obrázek 0" descr="návo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2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8213" w14:textId="77777777" w:rsidR="000A47CF" w:rsidRPr="0082118D" w:rsidRDefault="000A47CF" w:rsidP="00BB7D3B">
      <w:pPr>
        <w:rPr>
          <w:color w:val="163274"/>
        </w:rPr>
      </w:pPr>
    </w:p>
    <w:p w14:paraId="3911E15A" w14:textId="77777777" w:rsidR="000A47CF" w:rsidRPr="0082118D" w:rsidRDefault="000A47CF" w:rsidP="00BB7D3B">
      <w:pPr>
        <w:rPr>
          <w:color w:val="163274"/>
        </w:rPr>
      </w:pPr>
    </w:p>
    <w:p w14:paraId="7DFF1A59" w14:textId="77777777" w:rsidR="000A47CF" w:rsidRPr="0082118D" w:rsidRDefault="000A47CF" w:rsidP="00BB7D3B">
      <w:pPr>
        <w:rPr>
          <w:color w:val="163274"/>
        </w:rPr>
      </w:pPr>
    </w:p>
    <w:p w14:paraId="3EA2D4AC" w14:textId="77777777" w:rsidR="000A47CF" w:rsidRPr="0082118D" w:rsidRDefault="000A47CF" w:rsidP="00BB7D3B">
      <w:pPr>
        <w:rPr>
          <w:color w:val="163274"/>
        </w:rPr>
      </w:pPr>
    </w:p>
    <w:p w14:paraId="07C5AC92" w14:textId="77777777" w:rsidR="000A47CF" w:rsidRPr="0082118D" w:rsidRDefault="000A47CF" w:rsidP="00BB7D3B">
      <w:pPr>
        <w:rPr>
          <w:color w:val="163274"/>
        </w:rPr>
      </w:pPr>
    </w:p>
    <w:p w14:paraId="457A0799" w14:textId="77777777" w:rsidR="000A47CF" w:rsidRPr="0082118D" w:rsidRDefault="000A47CF" w:rsidP="00BB7D3B">
      <w:pPr>
        <w:rPr>
          <w:color w:val="163274"/>
        </w:rPr>
      </w:pPr>
    </w:p>
    <w:p w14:paraId="75825903" w14:textId="77777777" w:rsidR="000A47CF" w:rsidRPr="0082118D" w:rsidRDefault="000A47CF" w:rsidP="00BB7D3B">
      <w:pPr>
        <w:rPr>
          <w:color w:val="163274"/>
        </w:rPr>
      </w:pPr>
    </w:p>
    <w:p w14:paraId="249DBF87" w14:textId="77777777" w:rsidR="000A47CF" w:rsidRPr="0082118D" w:rsidRDefault="000A47CF" w:rsidP="00BB7D3B">
      <w:pPr>
        <w:rPr>
          <w:color w:val="163274"/>
        </w:rPr>
      </w:pPr>
    </w:p>
    <w:p w14:paraId="52C96633" w14:textId="77777777" w:rsidR="009D47F9" w:rsidRPr="0082118D" w:rsidRDefault="009D47F9" w:rsidP="009D47F9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lastRenderedPageBreak/>
        <w:t>V</w:t>
      </w:r>
      <w:r w:rsidR="00A21E7A" w:rsidRPr="0082118D">
        <w:rPr>
          <w:color w:val="163274"/>
        </w:rPr>
        <w:t> </w:t>
      </w:r>
      <w:r w:rsidRPr="0082118D">
        <w:rPr>
          <w:color w:val="163274"/>
        </w:rPr>
        <w:t xml:space="preserve">tabulce </w:t>
      </w:r>
      <w:r w:rsidR="00A21E7A" w:rsidRPr="0082118D">
        <w:rPr>
          <w:color w:val="163274"/>
        </w:rPr>
        <w:t>„</w:t>
      </w:r>
      <w:r w:rsidRPr="0082118D">
        <w:rPr>
          <w:b/>
          <w:color w:val="163274"/>
        </w:rPr>
        <w:t>Soutěžící</w:t>
      </w:r>
      <w:r w:rsidR="00A21E7A" w:rsidRPr="0082118D">
        <w:rPr>
          <w:color w:val="163274"/>
        </w:rPr>
        <w:t>“</w:t>
      </w:r>
      <w:r w:rsidRPr="0082118D">
        <w:rPr>
          <w:color w:val="163274"/>
        </w:rPr>
        <w:t xml:space="preserve"> vyplňte jméno a příjme</w:t>
      </w:r>
      <w:r w:rsidR="008F78B5" w:rsidRPr="0082118D">
        <w:rPr>
          <w:color w:val="163274"/>
        </w:rPr>
        <w:t>ní, datum narození a pojišťovnu všech soutěžících z Vašeho týmu.</w:t>
      </w:r>
      <w:r w:rsidR="000A47CF" w:rsidRPr="0082118D">
        <w:rPr>
          <w:color w:val="163274"/>
        </w:rPr>
        <w:t xml:space="preserve"> Jména soutěžících pište ve formátu jméno a příjmení (např. Jan Novák) a pište skutečná křestní jména, nepoužívejte zdrobněliny</w:t>
      </w:r>
      <w:r w:rsidR="00A21E7A" w:rsidRPr="0082118D">
        <w:rPr>
          <w:color w:val="163274"/>
        </w:rPr>
        <w:t xml:space="preserve"> (Honza atd.)</w:t>
      </w:r>
      <w:r w:rsidR="000A47CF" w:rsidRPr="0082118D">
        <w:rPr>
          <w:color w:val="163274"/>
        </w:rPr>
        <w:t>.</w:t>
      </w:r>
    </w:p>
    <w:p w14:paraId="1362894C" w14:textId="77777777" w:rsidR="00BB7D3B" w:rsidRPr="0082118D" w:rsidRDefault="00BB7D3B" w:rsidP="00BB7D3B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t xml:space="preserve">Pro přihlášení do disciplíny </w:t>
      </w:r>
      <w:r w:rsidRPr="0082118D">
        <w:rPr>
          <w:b/>
          <w:color w:val="163274"/>
        </w:rPr>
        <w:t>Single rope speed jednotlivci</w:t>
      </w:r>
      <w:r w:rsidRPr="0082118D">
        <w:rPr>
          <w:color w:val="163274"/>
        </w:rPr>
        <w:t xml:space="preserve"> napište k soutěžícím číslo </w:t>
      </w:r>
      <w:r w:rsidRPr="0082118D">
        <w:rPr>
          <w:b/>
          <w:color w:val="163274"/>
        </w:rPr>
        <w:t>1</w:t>
      </w:r>
      <w:r w:rsidRPr="0082118D">
        <w:rPr>
          <w:color w:val="163274"/>
        </w:rPr>
        <w:t xml:space="preserve"> do sloupce „</w:t>
      </w:r>
      <w:r w:rsidRPr="0082118D">
        <w:rPr>
          <w:b/>
          <w:color w:val="163274"/>
        </w:rPr>
        <w:t>SR jedn</w:t>
      </w:r>
      <w:r w:rsidRPr="0082118D">
        <w:rPr>
          <w:color w:val="163274"/>
        </w:rPr>
        <w:t xml:space="preserve">.“. Pokud se soutěžící neúčastní disciplíny Single rope speed jednotlivci, napište do sloupce „SR jedn.“ číslo </w:t>
      </w:r>
      <w:r w:rsidRPr="0082118D">
        <w:rPr>
          <w:b/>
          <w:color w:val="163274"/>
        </w:rPr>
        <w:t>0</w:t>
      </w:r>
      <w:r w:rsidRPr="0082118D">
        <w:rPr>
          <w:color w:val="163274"/>
        </w:rPr>
        <w:t>. Věková kategorie se vyplní sama</w:t>
      </w:r>
      <w:r w:rsidR="004059BF" w:rsidRPr="0082118D">
        <w:rPr>
          <w:color w:val="163274"/>
        </w:rPr>
        <w:t xml:space="preserve"> ve sloupci „</w:t>
      </w:r>
      <w:r w:rsidR="004059BF" w:rsidRPr="0082118D">
        <w:rPr>
          <w:b/>
          <w:color w:val="163274"/>
        </w:rPr>
        <w:t>Věková kat. pro speed</w:t>
      </w:r>
      <w:r w:rsidR="004059BF" w:rsidRPr="0082118D">
        <w:rPr>
          <w:color w:val="163274"/>
        </w:rPr>
        <w:t>.</w:t>
      </w:r>
      <w:r w:rsidR="00A21E7A" w:rsidRPr="0082118D">
        <w:rPr>
          <w:color w:val="163274"/>
        </w:rPr>
        <w:t>“</w:t>
      </w:r>
    </w:p>
    <w:p w14:paraId="4639E91F" w14:textId="77777777" w:rsidR="00BB7D3B" w:rsidRPr="0082118D" w:rsidRDefault="00BB7D3B" w:rsidP="00BB7D3B">
      <w:pPr>
        <w:jc w:val="center"/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59F6F5A2" wp14:editId="723A2DFA">
            <wp:extent cx="4340585" cy="3029127"/>
            <wp:effectExtent l="19050" t="0" r="2815" b="0"/>
            <wp:docPr id="3" name="Obrázek 2" descr="návo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1271" cy="302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1332A" w14:textId="77777777" w:rsidR="009D47F9" w:rsidRPr="0082118D" w:rsidRDefault="009D47F9" w:rsidP="009D47F9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t xml:space="preserve">Pro přihlášení do disciplíny </w:t>
      </w:r>
      <w:r w:rsidRPr="0082118D">
        <w:rPr>
          <w:b/>
          <w:color w:val="163274"/>
        </w:rPr>
        <w:t xml:space="preserve">Rychlostní štafeta Single rope týmy </w:t>
      </w:r>
      <w:r w:rsidRPr="0082118D">
        <w:rPr>
          <w:color w:val="163274"/>
        </w:rPr>
        <w:t xml:space="preserve">vyplňte zelené tabulky </w:t>
      </w:r>
      <w:r w:rsidR="004059BF" w:rsidRPr="0082118D">
        <w:rPr>
          <w:color w:val="163274"/>
        </w:rPr>
        <w:t xml:space="preserve">Single rope speed – název týmu, kategorie (viz další obrázky) </w:t>
      </w:r>
      <w:r w:rsidRPr="0082118D">
        <w:rPr>
          <w:color w:val="163274"/>
        </w:rPr>
        <w:t>a jména soutěžících</w:t>
      </w:r>
      <w:r w:rsidR="00AB2813" w:rsidRPr="0082118D">
        <w:rPr>
          <w:color w:val="163274"/>
        </w:rPr>
        <w:t>,</w:t>
      </w:r>
      <w:r w:rsidR="008F78B5" w:rsidRPr="0082118D">
        <w:rPr>
          <w:color w:val="163274"/>
        </w:rPr>
        <w:t xml:space="preserve"> případně náhradníka (pokud nemáte, nechte prázdné).</w:t>
      </w:r>
      <w:r w:rsidRPr="0082118D">
        <w:rPr>
          <w:color w:val="163274"/>
        </w:rPr>
        <w:t xml:space="preserve"> Každý může soutěžit v této disciplíně pouze jednou.</w:t>
      </w:r>
    </w:p>
    <w:p w14:paraId="4704911F" w14:textId="77777777" w:rsidR="004059BF" w:rsidRPr="0082118D" w:rsidRDefault="004059BF" w:rsidP="004059BF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3D02BFC4" wp14:editId="2D838411">
            <wp:extent cx="5258863" cy="3055497"/>
            <wp:effectExtent l="19050" t="0" r="0" b="0"/>
            <wp:docPr id="4" name="Obrázek 3" descr="návo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856" cy="305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03B50" w14:textId="77777777" w:rsidR="004059BF" w:rsidRPr="0082118D" w:rsidRDefault="004059BF" w:rsidP="004059BF">
      <w:pPr>
        <w:rPr>
          <w:color w:val="163274"/>
        </w:rPr>
      </w:pPr>
      <w:r w:rsidRPr="0082118D">
        <w:rPr>
          <w:b/>
          <w:color w:val="163274"/>
        </w:rPr>
        <w:lastRenderedPageBreak/>
        <w:t>Kategorie</w:t>
      </w:r>
      <w:r w:rsidRPr="0082118D">
        <w:rPr>
          <w:color w:val="163274"/>
        </w:rPr>
        <w:t xml:space="preserve"> - kliknutím na prázdnou buňku vedle zelené buňky „kategorie“ se vpravo od prázdné buňky objeví šipka dolů. Kliknutím na ni vyberte ze seznamu správnou kategorii.</w:t>
      </w:r>
      <w:r w:rsidR="008F78B5" w:rsidRPr="0082118D">
        <w:rPr>
          <w:color w:val="163274"/>
        </w:rPr>
        <w:t xml:space="preserve"> Ve všech disciplínách se „kategorie“ vybírá stejným způsobem.</w:t>
      </w:r>
    </w:p>
    <w:p w14:paraId="5C3038DD" w14:textId="77777777" w:rsidR="004059BF" w:rsidRPr="0082118D" w:rsidRDefault="004059BF" w:rsidP="004059BF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296E4D0E" wp14:editId="078ED381">
            <wp:extent cx="5760720" cy="3245485"/>
            <wp:effectExtent l="19050" t="0" r="0" b="0"/>
            <wp:docPr id="5" name="Obrázek 4" descr="návo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4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25718" w14:textId="77777777" w:rsidR="004059BF" w:rsidRPr="0082118D" w:rsidRDefault="004059BF" w:rsidP="004059BF">
      <w:pPr>
        <w:rPr>
          <w:color w:val="163274"/>
        </w:rPr>
      </w:pPr>
    </w:p>
    <w:p w14:paraId="11D40146" w14:textId="77777777" w:rsidR="004059BF" w:rsidRPr="0082118D" w:rsidRDefault="004059BF" w:rsidP="004059BF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0D549EEF" wp14:editId="0261EA9B">
            <wp:extent cx="5760720" cy="3317875"/>
            <wp:effectExtent l="19050" t="0" r="0" b="0"/>
            <wp:docPr id="8" name="Obrázek 7" descr="návo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18DD5" w14:textId="77777777" w:rsidR="000A47CF" w:rsidRPr="0082118D" w:rsidRDefault="000A47CF" w:rsidP="004059BF">
      <w:pPr>
        <w:rPr>
          <w:color w:val="163274"/>
        </w:rPr>
      </w:pPr>
    </w:p>
    <w:p w14:paraId="26EAEF16" w14:textId="77777777" w:rsidR="000A47CF" w:rsidRPr="0082118D" w:rsidRDefault="000A47CF" w:rsidP="004059BF">
      <w:pPr>
        <w:rPr>
          <w:color w:val="163274"/>
        </w:rPr>
      </w:pPr>
    </w:p>
    <w:p w14:paraId="1DE2D624" w14:textId="77777777" w:rsidR="000A47CF" w:rsidRPr="0082118D" w:rsidRDefault="000A47CF" w:rsidP="004059BF">
      <w:pPr>
        <w:rPr>
          <w:color w:val="163274"/>
        </w:rPr>
      </w:pPr>
    </w:p>
    <w:p w14:paraId="223DF0EE" w14:textId="77777777" w:rsidR="004059BF" w:rsidRPr="0082118D" w:rsidRDefault="00A21E7A" w:rsidP="004059BF">
      <w:pPr>
        <w:rPr>
          <w:color w:val="163274"/>
        </w:rPr>
      </w:pPr>
      <w:r w:rsidRPr="0082118D">
        <w:rPr>
          <w:color w:val="163274"/>
        </w:rPr>
        <w:lastRenderedPageBreak/>
        <w:t>Pro přihlášení dalších týmu do stejné disciplíny vyplňujte tabulky v pořadí podle obrázku:</w:t>
      </w:r>
    </w:p>
    <w:p w14:paraId="3D50A9BC" w14:textId="77777777" w:rsidR="004059BF" w:rsidRPr="0082118D" w:rsidRDefault="004059BF" w:rsidP="004059BF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0171DD22" wp14:editId="083D03E6">
            <wp:extent cx="5760720" cy="3331845"/>
            <wp:effectExtent l="19050" t="0" r="0" b="0"/>
            <wp:docPr id="9" name="Obrázek 8" descr="návo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7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C71E1" w14:textId="77777777" w:rsidR="00946957" w:rsidRPr="0082118D" w:rsidRDefault="00946957" w:rsidP="004059BF">
      <w:pPr>
        <w:rPr>
          <w:color w:val="163274"/>
        </w:rPr>
      </w:pPr>
    </w:p>
    <w:p w14:paraId="58F9A3BF" w14:textId="77777777" w:rsidR="009D47F9" w:rsidRPr="0082118D" w:rsidRDefault="009D47F9" w:rsidP="009D47F9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t xml:space="preserve"> </w:t>
      </w:r>
      <w:r w:rsidR="00AB2813" w:rsidRPr="0082118D">
        <w:rPr>
          <w:color w:val="163274"/>
        </w:rPr>
        <w:t xml:space="preserve">Pro přihlášení do disciplíny </w:t>
      </w:r>
      <w:r w:rsidR="00AB2813" w:rsidRPr="0082118D">
        <w:rPr>
          <w:b/>
          <w:color w:val="163274"/>
        </w:rPr>
        <w:t>Rychlostní double dutch týmy</w:t>
      </w:r>
      <w:r w:rsidR="00AB2813" w:rsidRPr="0082118D">
        <w:rPr>
          <w:color w:val="163274"/>
        </w:rPr>
        <w:t xml:space="preserve"> vyplňte modré tabulky Doub</w:t>
      </w:r>
      <w:r w:rsidR="008F78B5" w:rsidRPr="0082118D">
        <w:rPr>
          <w:color w:val="163274"/>
        </w:rPr>
        <w:t xml:space="preserve">le dutch speed stejným způsobem </w:t>
      </w:r>
      <w:r w:rsidR="00AB2813" w:rsidRPr="0082118D">
        <w:rPr>
          <w:color w:val="163274"/>
        </w:rPr>
        <w:t>jako Rychlostní štafetu Single rope týmy.</w:t>
      </w:r>
      <w:r w:rsidR="008F78B5" w:rsidRPr="0082118D">
        <w:rPr>
          <w:color w:val="163274"/>
        </w:rPr>
        <w:t xml:space="preserve"> Každý může soutěžit v této disciplíně pouze jednou.</w:t>
      </w:r>
    </w:p>
    <w:p w14:paraId="7C0BBC83" w14:textId="77777777" w:rsidR="00946957" w:rsidRPr="0082118D" w:rsidRDefault="00946957" w:rsidP="00946957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27CB4EEA" wp14:editId="3D9F2ED9">
            <wp:extent cx="5760720" cy="3230880"/>
            <wp:effectExtent l="19050" t="0" r="0" b="0"/>
            <wp:docPr id="10" name="Obrázek 9" descr="návo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8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BDD88" w14:textId="77777777" w:rsidR="008F78B5" w:rsidRPr="0082118D" w:rsidRDefault="008F78B5" w:rsidP="00946957">
      <w:pPr>
        <w:rPr>
          <w:color w:val="163274"/>
        </w:rPr>
      </w:pPr>
    </w:p>
    <w:p w14:paraId="1E7E92A2" w14:textId="77777777" w:rsidR="00AB2813" w:rsidRPr="0082118D" w:rsidRDefault="00AB2813" w:rsidP="009D47F9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lastRenderedPageBreak/>
        <w:t xml:space="preserve">Pro přihlášení do disciplíny </w:t>
      </w:r>
      <w:r w:rsidRPr="0082118D">
        <w:rPr>
          <w:b/>
          <w:color w:val="163274"/>
        </w:rPr>
        <w:t>Dlouhé lano</w:t>
      </w:r>
      <w:r w:rsidRPr="0082118D">
        <w:rPr>
          <w:color w:val="163274"/>
        </w:rPr>
        <w:t xml:space="preserve"> vyplňte červené tabul</w:t>
      </w:r>
      <w:r w:rsidR="008F78B5" w:rsidRPr="0082118D">
        <w:rPr>
          <w:color w:val="163274"/>
        </w:rPr>
        <w:t>ky Dlouhé lano stejným způsobem</w:t>
      </w:r>
      <w:r w:rsidRPr="0082118D">
        <w:rPr>
          <w:color w:val="163274"/>
        </w:rPr>
        <w:t xml:space="preserve"> jako předchozí disciplíny.</w:t>
      </w:r>
      <w:r w:rsidR="008F78B5" w:rsidRPr="0082118D">
        <w:rPr>
          <w:color w:val="163274"/>
        </w:rPr>
        <w:t xml:space="preserve"> Každý může soutěžit v této disciplíně pouze jednou.</w:t>
      </w:r>
    </w:p>
    <w:p w14:paraId="78CC1DBA" w14:textId="77777777" w:rsidR="00946957" w:rsidRPr="0082118D" w:rsidRDefault="00946957" w:rsidP="00946957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1ED4FD98" wp14:editId="6C1183FC">
            <wp:extent cx="5391903" cy="3772427"/>
            <wp:effectExtent l="19050" t="0" r="0" b="0"/>
            <wp:docPr id="11" name="Obrázek 10" descr="návo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9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91903" cy="377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5059" w14:textId="77777777" w:rsidR="00946957" w:rsidRPr="0082118D" w:rsidRDefault="00946957" w:rsidP="00946957">
      <w:pPr>
        <w:rPr>
          <w:color w:val="163274"/>
        </w:rPr>
      </w:pPr>
    </w:p>
    <w:p w14:paraId="33202FD6" w14:textId="77777777" w:rsidR="00AB2813" w:rsidRPr="0082118D" w:rsidRDefault="00AB2813" w:rsidP="009D47F9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t>Pro přihlášení</w:t>
      </w:r>
      <w:r w:rsidR="00946957" w:rsidRPr="0082118D">
        <w:rPr>
          <w:color w:val="163274"/>
        </w:rPr>
        <w:t xml:space="preserve"> do disciplíny </w:t>
      </w:r>
      <w:r w:rsidR="00946957" w:rsidRPr="0082118D">
        <w:rPr>
          <w:b/>
          <w:color w:val="163274"/>
        </w:rPr>
        <w:t>Single rope pairs freestyle</w:t>
      </w:r>
      <w:r w:rsidR="00946957" w:rsidRPr="0082118D">
        <w:rPr>
          <w:color w:val="163274"/>
        </w:rPr>
        <w:t xml:space="preserve"> vyplňte oranžové tabulky Single rope freestyle pairs stejným způsobem jako předchozí</w:t>
      </w:r>
      <w:r w:rsidR="008F78B5" w:rsidRPr="0082118D">
        <w:rPr>
          <w:color w:val="163274"/>
        </w:rPr>
        <w:t xml:space="preserve">.  </w:t>
      </w:r>
    </w:p>
    <w:p w14:paraId="74D805D9" w14:textId="77777777" w:rsidR="00946957" w:rsidRPr="0082118D" w:rsidRDefault="00946957" w:rsidP="00946957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77015D98" wp14:editId="0A708496">
            <wp:extent cx="5760720" cy="3246120"/>
            <wp:effectExtent l="19050" t="0" r="0" b="0"/>
            <wp:docPr id="12" name="Obrázek 11" descr="návod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10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3F42" w14:textId="77777777" w:rsidR="00946957" w:rsidRPr="0082118D" w:rsidRDefault="00946957" w:rsidP="00946957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lastRenderedPageBreak/>
        <w:t xml:space="preserve">Pro přihlášení do disciplíny </w:t>
      </w:r>
      <w:r w:rsidRPr="0082118D">
        <w:rPr>
          <w:b/>
          <w:color w:val="163274"/>
        </w:rPr>
        <w:t>Double dutch freestyle pairs i singles</w:t>
      </w:r>
      <w:r w:rsidRPr="0082118D">
        <w:rPr>
          <w:color w:val="163274"/>
        </w:rPr>
        <w:t xml:space="preserve"> vyplňte fialové tabulky Double dutch freestyle, stejným způsobem jako předchozí. U juniorů vyplňte soutěžící </w:t>
      </w:r>
      <w:r w:rsidRPr="0082118D">
        <w:rPr>
          <w:b/>
          <w:color w:val="163274"/>
        </w:rPr>
        <w:t>A – C</w:t>
      </w:r>
      <w:r w:rsidRPr="0082118D">
        <w:rPr>
          <w:color w:val="163274"/>
        </w:rPr>
        <w:t xml:space="preserve">. </w:t>
      </w:r>
      <w:r w:rsidRPr="0082118D">
        <w:rPr>
          <w:b/>
          <w:color w:val="163274"/>
        </w:rPr>
        <w:t>D</w:t>
      </w:r>
      <w:r w:rsidRPr="0082118D">
        <w:rPr>
          <w:color w:val="163274"/>
        </w:rPr>
        <w:t xml:space="preserve"> nechte prázdné.</w:t>
      </w:r>
    </w:p>
    <w:p w14:paraId="2D389055" w14:textId="77777777" w:rsidR="00946957" w:rsidRPr="0082118D" w:rsidRDefault="00946957" w:rsidP="00946957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199B256B" wp14:editId="6FF732D0">
            <wp:extent cx="5760720" cy="2926080"/>
            <wp:effectExtent l="19050" t="0" r="0" b="0"/>
            <wp:docPr id="13" name="Obrázek 12" descr="návod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11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5E00C" w14:textId="77777777" w:rsidR="008F78B5" w:rsidRPr="0082118D" w:rsidRDefault="008F78B5" w:rsidP="008F78B5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t xml:space="preserve">Po přihlášení všech soutěžících do jednotlivých týmů zkontrolujte v úvodní </w:t>
      </w:r>
      <w:r w:rsidR="00A21E7A" w:rsidRPr="0082118D">
        <w:rPr>
          <w:color w:val="163274"/>
        </w:rPr>
        <w:t>tabulce „</w:t>
      </w:r>
      <w:r w:rsidR="00A21E7A" w:rsidRPr="0082118D">
        <w:rPr>
          <w:b/>
          <w:color w:val="163274"/>
        </w:rPr>
        <w:t>Soutěžící</w:t>
      </w:r>
      <w:r w:rsidR="00A21E7A" w:rsidRPr="0082118D">
        <w:rPr>
          <w:color w:val="163274"/>
        </w:rPr>
        <w:t>“</w:t>
      </w:r>
      <w:r w:rsidRPr="0082118D">
        <w:rPr>
          <w:color w:val="163274"/>
        </w:rPr>
        <w:t>, že nikdo nesoutěží v </w:t>
      </w:r>
      <w:r w:rsidR="00A21E7A" w:rsidRPr="0082118D">
        <w:rPr>
          <w:color w:val="163274"/>
        </w:rPr>
        <w:t>žádné</w:t>
      </w:r>
      <w:r w:rsidRPr="0082118D">
        <w:rPr>
          <w:color w:val="163274"/>
        </w:rPr>
        <w:t> disciplín</w:t>
      </w:r>
      <w:r w:rsidR="00A21E7A" w:rsidRPr="0082118D">
        <w:rPr>
          <w:color w:val="163274"/>
        </w:rPr>
        <w:t>ě</w:t>
      </w:r>
      <w:r w:rsidRPr="0082118D">
        <w:rPr>
          <w:color w:val="163274"/>
        </w:rPr>
        <w:t xml:space="preserve"> vícekrát (u jeho jména by v příslušném sloupci svítilo červené číslo</w:t>
      </w:r>
      <w:r w:rsidR="00A21E7A" w:rsidRPr="0082118D">
        <w:rPr>
          <w:color w:val="163274"/>
        </w:rPr>
        <w:t xml:space="preserve"> – viz obr.</w:t>
      </w:r>
      <w:r w:rsidRPr="0082118D">
        <w:rPr>
          <w:color w:val="163274"/>
        </w:rPr>
        <w:t xml:space="preserve">) a že všichni, mají vedle svého jména 1 u disciplín, ve kterých soutěží a 0 u disciplín, ve kterých nesoutěží. </w:t>
      </w:r>
      <w:r w:rsidR="00DE63E7" w:rsidRPr="0082118D">
        <w:rPr>
          <w:color w:val="163274"/>
        </w:rPr>
        <w:t xml:space="preserve">Pokud to u někoho nesedí, zkontrolujte překlepy ve jméně, </w:t>
      </w:r>
      <w:r w:rsidR="002F5A15" w:rsidRPr="0082118D">
        <w:rPr>
          <w:color w:val="163274"/>
        </w:rPr>
        <w:t>ale</w:t>
      </w:r>
      <w:r w:rsidR="00DE63E7" w:rsidRPr="0082118D">
        <w:rPr>
          <w:color w:val="163274"/>
        </w:rPr>
        <w:t xml:space="preserve"> neopravujte čísla v modrých buňkách!!! Modré buňky slouží jako kontrola, koho jste přihlásili do jaké disciplíny a jaké má platit startovné.</w:t>
      </w:r>
    </w:p>
    <w:p w14:paraId="72711E06" w14:textId="77777777" w:rsidR="00A94914" w:rsidRPr="0082118D" w:rsidRDefault="00A94914" w:rsidP="00A94914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7965578F" wp14:editId="3FDD0ED9">
            <wp:extent cx="5760720" cy="2837815"/>
            <wp:effectExtent l="19050" t="0" r="0" b="0"/>
            <wp:docPr id="16" name="Obrázek 15" descr="návod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13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9BB25" w14:textId="77777777" w:rsidR="00A94914" w:rsidRPr="0082118D" w:rsidRDefault="00A94914" w:rsidP="00A94914">
      <w:pPr>
        <w:rPr>
          <w:color w:val="163274"/>
        </w:rPr>
      </w:pPr>
    </w:p>
    <w:p w14:paraId="3CAD7B18" w14:textId="77777777" w:rsidR="00A94914" w:rsidRPr="0082118D" w:rsidRDefault="00A94914" w:rsidP="00A94914">
      <w:pPr>
        <w:rPr>
          <w:color w:val="163274"/>
        </w:rPr>
      </w:pPr>
    </w:p>
    <w:p w14:paraId="66581CE9" w14:textId="77777777" w:rsidR="00DE63E7" w:rsidRPr="0082118D" w:rsidRDefault="00DE63E7" w:rsidP="008F78B5">
      <w:pPr>
        <w:pStyle w:val="ListParagraph"/>
        <w:numPr>
          <w:ilvl w:val="0"/>
          <w:numId w:val="1"/>
        </w:numPr>
        <w:rPr>
          <w:color w:val="163274"/>
        </w:rPr>
      </w:pPr>
      <w:r w:rsidRPr="0082118D">
        <w:rPr>
          <w:color w:val="163274"/>
        </w:rPr>
        <w:lastRenderedPageBreak/>
        <w:t>Tzn.</w:t>
      </w:r>
      <w:r w:rsidR="00A94914" w:rsidRPr="0082118D">
        <w:rPr>
          <w:color w:val="163274"/>
        </w:rPr>
        <w:t>,</w:t>
      </w:r>
      <w:r w:rsidRPr="0082118D">
        <w:rPr>
          <w:color w:val="163274"/>
        </w:rPr>
        <w:t xml:space="preserve"> pokud se chci přihlásit do disciplín Single rope speed jednotlivci, </w:t>
      </w:r>
      <w:r w:rsidR="00A94914" w:rsidRPr="0082118D">
        <w:rPr>
          <w:color w:val="163274"/>
        </w:rPr>
        <w:t>Rychlostní štafeta single rope tým</w:t>
      </w:r>
      <w:r w:rsidR="00A21E7A" w:rsidRPr="0082118D">
        <w:rPr>
          <w:color w:val="163274"/>
        </w:rPr>
        <w:t>y a Single rope freestyle pairs</w:t>
      </w:r>
      <w:r w:rsidR="002F5A15" w:rsidRPr="0082118D">
        <w:rPr>
          <w:color w:val="163274"/>
        </w:rPr>
        <w:t>,</w:t>
      </w:r>
      <w:r w:rsidR="00A21E7A" w:rsidRPr="0082118D">
        <w:rPr>
          <w:color w:val="163274"/>
        </w:rPr>
        <w:t xml:space="preserve"> v úvodní tabulce Soutěžící </w:t>
      </w:r>
      <w:r w:rsidR="00A94914" w:rsidRPr="0082118D">
        <w:rPr>
          <w:b/>
          <w:color w:val="163274"/>
        </w:rPr>
        <w:t>vyplním to, co je označeno zeleně</w:t>
      </w:r>
      <w:r w:rsidR="00A94914" w:rsidRPr="0082118D">
        <w:rPr>
          <w:color w:val="163274"/>
        </w:rPr>
        <w:t>, modře označená část se vyplní po vyplnění zelené tabulky Single rope speed a oranžové tabulky Single rope freestyle</w:t>
      </w:r>
      <w:r w:rsidR="00A21E7A" w:rsidRPr="0082118D">
        <w:rPr>
          <w:color w:val="163274"/>
        </w:rPr>
        <w:t xml:space="preserve"> (viz níže)</w:t>
      </w:r>
      <w:r w:rsidR="00A94914" w:rsidRPr="0082118D">
        <w:rPr>
          <w:color w:val="163274"/>
        </w:rPr>
        <w:t xml:space="preserve">. Startovné se vypočítá a přičte k celkovému </w:t>
      </w:r>
      <w:r w:rsidR="00A21E7A" w:rsidRPr="0082118D">
        <w:rPr>
          <w:color w:val="163274"/>
        </w:rPr>
        <w:t>startovnému (označeno červeně).</w:t>
      </w:r>
    </w:p>
    <w:p w14:paraId="5D5A04A3" w14:textId="77777777" w:rsidR="00A94914" w:rsidRPr="0082118D" w:rsidRDefault="00A94914" w:rsidP="00A94914">
      <w:pPr>
        <w:rPr>
          <w:color w:val="163274"/>
        </w:rPr>
      </w:pPr>
      <w:r w:rsidRPr="0082118D">
        <w:rPr>
          <w:noProof/>
          <w:color w:val="163274"/>
          <w:lang w:val="en-US"/>
        </w:rPr>
        <w:drawing>
          <wp:inline distT="0" distB="0" distL="0" distR="0" wp14:anchorId="1E8F6517" wp14:editId="7E25D70D">
            <wp:extent cx="6181725" cy="4256559"/>
            <wp:effectExtent l="19050" t="0" r="9525" b="0"/>
            <wp:docPr id="14" name="Obrázek 13" descr="návo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2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84225" cy="425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0D3EE" w14:textId="77777777" w:rsidR="00DE63E7" w:rsidRPr="0082118D" w:rsidRDefault="00DE63E7" w:rsidP="00DE63E7">
      <w:pPr>
        <w:rPr>
          <w:color w:val="163274"/>
        </w:rPr>
      </w:pPr>
    </w:p>
    <w:p w14:paraId="407F2ED2" w14:textId="77777777" w:rsidR="008F78B5" w:rsidRPr="0082118D" w:rsidRDefault="00A94914" w:rsidP="00946957">
      <w:pPr>
        <w:rPr>
          <w:color w:val="163274"/>
        </w:rPr>
      </w:pPr>
      <w:r w:rsidRPr="0082118D">
        <w:rPr>
          <w:noProof/>
          <w:color w:val="163274"/>
          <w:lang w:val="en-US"/>
        </w:rPr>
        <w:lastRenderedPageBreak/>
        <w:drawing>
          <wp:inline distT="0" distB="0" distL="0" distR="0" wp14:anchorId="0CB81AAB" wp14:editId="0DE3B8DD">
            <wp:extent cx="5031323" cy="2906099"/>
            <wp:effectExtent l="19050" t="0" r="0" b="0"/>
            <wp:docPr id="15" name="Obrázek 14" descr="návo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ávod12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36128" cy="29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8B5" w:rsidRPr="0082118D" w:rsidSect="002513F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6A2AB" w14:textId="77777777" w:rsidR="00734CF7" w:rsidRDefault="00734CF7" w:rsidP="00734CF7">
      <w:pPr>
        <w:spacing w:after="0" w:line="240" w:lineRule="auto"/>
      </w:pPr>
      <w:r>
        <w:separator/>
      </w:r>
    </w:p>
  </w:endnote>
  <w:endnote w:type="continuationSeparator" w:id="0">
    <w:p w14:paraId="6614CC1B" w14:textId="77777777" w:rsidR="00734CF7" w:rsidRDefault="00734CF7" w:rsidP="0073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28A93" w14:textId="77777777" w:rsidR="00F362FF" w:rsidRDefault="00F362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90A41" w14:textId="1CDC09E6" w:rsidR="00734CF7" w:rsidRPr="004C5A29" w:rsidRDefault="004C5A29" w:rsidP="004C5A29">
    <w:pPr>
      <w:pStyle w:val="Footer"/>
      <w:rPr>
        <w:color w:val="163274"/>
      </w:rPr>
    </w:pPr>
    <w:r w:rsidRPr="004C5A29">
      <w:rPr>
        <w:rStyle w:val="PageNumber"/>
        <w:color w:val="163274"/>
      </w:rPr>
      <w:fldChar w:fldCharType="begin"/>
    </w:r>
    <w:r w:rsidRPr="004C5A29">
      <w:rPr>
        <w:rStyle w:val="PageNumber"/>
        <w:color w:val="163274"/>
      </w:rPr>
      <w:instrText xml:space="preserve"> PAGE </w:instrText>
    </w:r>
    <w:r w:rsidRPr="004C5A29">
      <w:rPr>
        <w:rStyle w:val="PageNumber"/>
        <w:color w:val="163274"/>
      </w:rPr>
      <w:fldChar w:fldCharType="separate"/>
    </w:r>
    <w:r w:rsidR="00F362FF">
      <w:rPr>
        <w:rStyle w:val="PageNumber"/>
        <w:noProof/>
        <w:color w:val="163274"/>
      </w:rPr>
      <w:t>1</w:t>
    </w:r>
    <w:r w:rsidRPr="004C5A29">
      <w:rPr>
        <w:rStyle w:val="PageNumber"/>
        <w:color w:val="163274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69E8B" w14:textId="77777777" w:rsidR="00F362FF" w:rsidRDefault="00F362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929C" w14:textId="77777777" w:rsidR="00734CF7" w:rsidRDefault="00734CF7" w:rsidP="00734CF7">
      <w:pPr>
        <w:spacing w:after="0" w:line="240" w:lineRule="auto"/>
      </w:pPr>
      <w:r>
        <w:separator/>
      </w:r>
    </w:p>
  </w:footnote>
  <w:footnote w:type="continuationSeparator" w:id="0">
    <w:p w14:paraId="466919AF" w14:textId="77777777" w:rsidR="00734CF7" w:rsidRDefault="00734CF7" w:rsidP="0073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063BD" w14:textId="77777777" w:rsidR="00F362FF" w:rsidRDefault="00F362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7F738" w14:textId="757CE893" w:rsidR="00734CF7" w:rsidRPr="00F362FF" w:rsidRDefault="00734CF7">
    <w:pPr>
      <w:pStyle w:val="Header"/>
      <w:rPr>
        <w:i/>
        <w:color w:val="163274"/>
      </w:rPr>
    </w:pPr>
    <w:bookmarkStart w:id="0" w:name="_GoBack"/>
    <w:r w:rsidRPr="00F362FF">
      <w:rPr>
        <w:rFonts w:ascii="Arial" w:hAnsi="Arial" w:cs="Arial"/>
        <w:i/>
        <w:noProof/>
        <w:color w:val="163274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04B2BEDB" wp14:editId="4643F93F">
          <wp:simplePos x="0" y="0"/>
          <wp:positionH relativeFrom="column">
            <wp:posOffset>4878705</wp:posOffset>
          </wp:positionH>
          <wp:positionV relativeFrom="paragraph">
            <wp:posOffset>-283210</wp:posOffset>
          </wp:positionV>
          <wp:extent cx="1562735" cy="1719580"/>
          <wp:effectExtent l="0" t="0" r="0" b="0"/>
          <wp:wrapTight wrapText="bothSides">
            <wp:wrapPolygon edited="0">
              <wp:start x="0" y="0"/>
              <wp:lineTo x="0" y="21377"/>
              <wp:lineTo x="21416" y="21377"/>
              <wp:lineTo x="2141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0 kb BAREVNÉ LOGO OFICIÁLNÍ ČRS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66"/>
                  <a:stretch/>
                </pic:blipFill>
                <pic:spPr bwMode="auto">
                  <a:xfrm>
                    <a:off x="0" y="0"/>
                    <a:ext cx="1562735" cy="171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62FF" w:rsidRPr="00F362FF">
      <w:rPr>
        <w:i/>
        <w:color w:val="163274"/>
      </w:rPr>
      <w:t>Návod</w: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EEB0" w14:textId="77777777" w:rsidR="00F362FF" w:rsidRDefault="00F362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308D"/>
    <w:multiLevelType w:val="hybridMultilevel"/>
    <w:tmpl w:val="56485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7F9"/>
    <w:rsid w:val="000A47CF"/>
    <w:rsid w:val="002513FD"/>
    <w:rsid w:val="002839F2"/>
    <w:rsid w:val="002F5A15"/>
    <w:rsid w:val="004059BF"/>
    <w:rsid w:val="004C5A29"/>
    <w:rsid w:val="006431A1"/>
    <w:rsid w:val="007072B8"/>
    <w:rsid w:val="00734CF7"/>
    <w:rsid w:val="0082118D"/>
    <w:rsid w:val="008F78B5"/>
    <w:rsid w:val="00946957"/>
    <w:rsid w:val="009D47F9"/>
    <w:rsid w:val="00A21E7A"/>
    <w:rsid w:val="00A94914"/>
    <w:rsid w:val="00AB2813"/>
    <w:rsid w:val="00BB7D3B"/>
    <w:rsid w:val="00C50421"/>
    <w:rsid w:val="00C7444D"/>
    <w:rsid w:val="00D76916"/>
    <w:rsid w:val="00DE63E7"/>
    <w:rsid w:val="00F3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F15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F7"/>
  </w:style>
  <w:style w:type="paragraph" w:styleId="Footer">
    <w:name w:val="footer"/>
    <w:basedOn w:val="Normal"/>
    <w:link w:val="FooterChar"/>
    <w:uiPriority w:val="99"/>
    <w:unhideWhenUsed/>
    <w:rsid w:val="00734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F7"/>
  </w:style>
  <w:style w:type="character" w:styleId="PageNumber">
    <w:name w:val="page number"/>
    <w:basedOn w:val="DefaultParagraphFont"/>
    <w:uiPriority w:val="99"/>
    <w:semiHidden/>
    <w:unhideWhenUsed/>
    <w:rsid w:val="004C5A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image" Target="media/image13.pn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538</Words>
  <Characters>3070</Characters>
  <Application>Microsoft Macintosh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</dc:creator>
  <cp:lastModifiedBy>Jana Beránková</cp:lastModifiedBy>
  <cp:revision>9</cp:revision>
  <dcterms:created xsi:type="dcterms:W3CDTF">2016-04-20T20:37:00Z</dcterms:created>
  <dcterms:modified xsi:type="dcterms:W3CDTF">2016-04-25T21:28:00Z</dcterms:modified>
</cp:coreProperties>
</file>